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42DF4" w14:textId="77777777" w:rsidR="00580215" w:rsidRDefault="00580215"/>
    <w:p w14:paraId="67913CB4" w14:textId="77777777" w:rsidR="00F71274" w:rsidRDefault="00E030FE" w:rsidP="00F71274">
      <w:pPr>
        <w:jc w:val="center"/>
        <w:rPr>
          <w:b/>
          <w:sz w:val="24"/>
          <w:szCs w:val="24"/>
        </w:rPr>
      </w:pPr>
      <w:r w:rsidRPr="00F71274">
        <w:rPr>
          <w:rFonts w:hint="eastAsia"/>
          <w:b/>
          <w:spacing w:val="30"/>
          <w:kern w:val="0"/>
          <w:sz w:val="24"/>
          <w:szCs w:val="24"/>
          <w:fitText w:val="6266" w:id="-2006748927"/>
        </w:rPr>
        <w:t>令和２</w:t>
      </w:r>
      <w:r w:rsidR="00AE3D43" w:rsidRPr="00F71274">
        <w:rPr>
          <w:rFonts w:hint="eastAsia"/>
          <w:b/>
          <w:spacing w:val="30"/>
          <w:kern w:val="0"/>
          <w:sz w:val="24"/>
          <w:szCs w:val="24"/>
          <w:fitText w:val="6266" w:id="-2006748927"/>
        </w:rPr>
        <w:t>年度茨城県共同募金会地域福祉特別助</w:t>
      </w:r>
      <w:r w:rsidR="00AE3D43" w:rsidRPr="00F71274">
        <w:rPr>
          <w:rFonts w:hint="eastAsia"/>
          <w:b/>
          <w:spacing w:val="3"/>
          <w:kern w:val="0"/>
          <w:sz w:val="24"/>
          <w:szCs w:val="24"/>
          <w:fitText w:val="6266" w:id="-2006748927"/>
        </w:rPr>
        <w:t>成</w:t>
      </w:r>
    </w:p>
    <w:p w14:paraId="0883D2C5" w14:textId="30DD047A" w:rsidR="00AE3D43" w:rsidRPr="0058181D" w:rsidRDefault="00F71274" w:rsidP="00F71274">
      <w:pPr>
        <w:jc w:val="center"/>
        <w:rPr>
          <w:b/>
          <w:sz w:val="24"/>
          <w:szCs w:val="24"/>
        </w:rPr>
      </w:pPr>
      <w:r w:rsidRPr="00F71274">
        <w:rPr>
          <w:rFonts w:hint="eastAsia"/>
          <w:b/>
          <w:kern w:val="0"/>
          <w:sz w:val="24"/>
          <w:szCs w:val="24"/>
          <w:fitText w:val="6266" w:id="-2006748928"/>
        </w:rPr>
        <w:t>第２回新型コロナウイルス子どもと家庭支援事業</w:t>
      </w:r>
      <w:r w:rsidR="0036042D" w:rsidRPr="00F71274">
        <w:rPr>
          <w:rFonts w:hint="eastAsia"/>
          <w:b/>
          <w:kern w:val="0"/>
          <w:sz w:val="24"/>
          <w:szCs w:val="24"/>
          <w:fitText w:val="6266" w:id="-2006748928"/>
        </w:rPr>
        <w:t>交付</w:t>
      </w:r>
      <w:r w:rsidR="00AE3D43" w:rsidRPr="00F71274">
        <w:rPr>
          <w:rFonts w:hint="eastAsia"/>
          <w:b/>
          <w:kern w:val="0"/>
          <w:sz w:val="24"/>
          <w:szCs w:val="24"/>
          <w:fitText w:val="6266" w:id="-2006748928"/>
        </w:rPr>
        <w:t>要項</w:t>
      </w:r>
    </w:p>
    <w:p w14:paraId="44397D0C" w14:textId="77777777" w:rsidR="00AE3D43" w:rsidRPr="009C12C4" w:rsidRDefault="00AE3D43">
      <w:pPr>
        <w:rPr>
          <w:sz w:val="24"/>
          <w:szCs w:val="24"/>
        </w:rPr>
      </w:pPr>
    </w:p>
    <w:p w14:paraId="6C7F1903" w14:textId="77777777" w:rsidR="00AE3D43" w:rsidRPr="009C12C4" w:rsidRDefault="0036042D">
      <w:pPr>
        <w:rPr>
          <w:sz w:val="24"/>
          <w:szCs w:val="24"/>
        </w:rPr>
      </w:pPr>
      <w:r w:rsidRPr="009C12C4">
        <w:rPr>
          <w:rFonts w:hint="eastAsia"/>
          <w:sz w:val="24"/>
          <w:szCs w:val="24"/>
        </w:rPr>
        <w:t>１</w:t>
      </w:r>
      <w:r w:rsidR="00EE5A96">
        <w:rPr>
          <w:rFonts w:hint="eastAsia"/>
          <w:sz w:val="24"/>
          <w:szCs w:val="24"/>
        </w:rPr>
        <w:t xml:space="preserve">　</w:t>
      </w:r>
      <w:r w:rsidRPr="009C12C4">
        <w:rPr>
          <w:rFonts w:hint="eastAsia"/>
          <w:sz w:val="24"/>
          <w:szCs w:val="24"/>
        </w:rPr>
        <w:t>対象団体</w:t>
      </w:r>
    </w:p>
    <w:p w14:paraId="62EF7841" w14:textId="77777777" w:rsidR="0036042D" w:rsidRDefault="00C3696B"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Pr>
          <w:rFonts w:hint="eastAsia"/>
          <w:sz w:val="24"/>
          <w:szCs w:val="24"/>
        </w:rPr>
        <w:t>県内に所在し、県民を対象として２に記載の対象事業を行う</w:t>
      </w:r>
      <w:r w:rsidR="00A77277">
        <w:rPr>
          <w:rFonts w:hint="eastAsia"/>
          <w:sz w:val="24"/>
          <w:szCs w:val="24"/>
        </w:rPr>
        <w:t>市町村社会福祉協議会、社会福祉法人、</w:t>
      </w:r>
      <w:r>
        <w:rPr>
          <w:rFonts w:hint="eastAsia"/>
          <w:sz w:val="24"/>
          <w:szCs w:val="24"/>
        </w:rPr>
        <w:t>ＮＰＯ法人、ボランティアグループ、任意団体等。ただし、申請時に活動を開始してから概ね１年以上を経過している団体と</w:t>
      </w:r>
      <w:r w:rsidR="00EF6E75">
        <w:rPr>
          <w:rFonts w:hint="eastAsia"/>
          <w:sz w:val="24"/>
          <w:szCs w:val="24"/>
        </w:rPr>
        <w:t>する</w:t>
      </w:r>
      <w:r>
        <w:rPr>
          <w:rFonts w:hint="eastAsia"/>
          <w:sz w:val="24"/>
          <w:szCs w:val="24"/>
        </w:rPr>
        <w:t>。</w:t>
      </w:r>
    </w:p>
    <w:p w14:paraId="17E552AC" w14:textId="77777777" w:rsidR="00C3696B" w:rsidRDefault="00C3696B">
      <w:pPr>
        <w:rPr>
          <w:sz w:val="24"/>
          <w:szCs w:val="24"/>
        </w:rPr>
      </w:pPr>
    </w:p>
    <w:p w14:paraId="53A14A07" w14:textId="77777777" w:rsidR="00B172D1" w:rsidRDefault="0036042D">
      <w:pPr>
        <w:rPr>
          <w:sz w:val="24"/>
          <w:szCs w:val="24"/>
        </w:rPr>
      </w:pPr>
      <w:r w:rsidRPr="009C12C4">
        <w:rPr>
          <w:rFonts w:hint="eastAsia"/>
          <w:sz w:val="24"/>
          <w:szCs w:val="24"/>
        </w:rPr>
        <w:t xml:space="preserve">２　</w:t>
      </w:r>
      <w:r w:rsidR="00B172D1" w:rsidRPr="009C12C4">
        <w:rPr>
          <w:rFonts w:hint="eastAsia"/>
          <w:sz w:val="24"/>
          <w:szCs w:val="24"/>
        </w:rPr>
        <w:t>対象事業</w:t>
      </w:r>
    </w:p>
    <w:tbl>
      <w:tblPr>
        <w:tblStyle w:val="a3"/>
        <w:tblW w:w="0" w:type="auto"/>
        <w:tblInd w:w="279" w:type="dxa"/>
        <w:tblLook w:val="04A0" w:firstRow="1" w:lastRow="0" w:firstColumn="1" w:lastColumn="0" w:noHBand="0" w:noVBand="1"/>
      </w:tblPr>
      <w:tblGrid>
        <w:gridCol w:w="1843"/>
        <w:gridCol w:w="7222"/>
      </w:tblGrid>
      <w:tr w:rsidR="007554BD" w14:paraId="7B7677C3" w14:textId="77777777" w:rsidTr="00EE5A96">
        <w:tc>
          <w:tcPr>
            <w:tcW w:w="1843" w:type="dxa"/>
          </w:tcPr>
          <w:p w14:paraId="6B358D20" w14:textId="77777777" w:rsidR="007554BD" w:rsidRPr="00F71274" w:rsidRDefault="007554BD">
            <w:pPr>
              <w:rPr>
                <w:sz w:val="24"/>
                <w:szCs w:val="24"/>
              </w:rPr>
            </w:pPr>
          </w:p>
          <w:p w14:paraId="2ADD660B" w14:textId="77777777" w:rsidR="007554BD" w:rsidRPr="00F71274" w:rsidRDefault="007554BD" w:rsidP="007554BD">
            <w:pPr>
              <w:rPr>
                <w:sz w:val="24"/>
                <w:szCs w:val="24"/>
              </w:rPr>
            </w:pPr>
            <w:r w:rsidRPr="00F71274">
              <w:rPr>
                <w:rFonts w:hint="eastAsia"/>
                <w:sz w:val="24"/>
                <w:szCs w:val="24"/>
              </w:rPr>
              <w:t>特別助成</w:t>
            </w:r>
          </w:p>
          <w:p w14:paraId="0D014301" w14:textId="1ACE3CD4" w:rsidR="007554BD" w:rsidRPr="00F71274" w:rsidRDefault="007554BD" w:rsidP="007554BD">
            <w:pPr>
              <w:rPr>
                <w:sz w:val="24"/>
                <w:szCs w:val="24"/>
              </w:rPr>
            </w:pPr>
            <w:r w:rsidRPr="00F71274">
              <w:rPr>
                <w:rFonts w:hint="eastAsia"/>
                <w:sz w:val="24"/>
                <w:szCs w:val="24"/>
              </w:rPr>
              <w:t>（新型コロナウイルス</w:t>
            </w:r>
            <w:r w:rsidR="003861F5" w:rsidRPr="00F71274">
              <w:rPr>
                <w:rFonts w:hint="eastAsia"/>
                <w:sz w:val="24"/>
                <w:szCs w:val="24"/>
              </w:rPr>
              <w:t>子どもと家庭支援</w:t>
            </w:r>
            <w:r w:rsidRPr="00F71274">
              <w:rPr>
                <w:rFonts w:hint="eastAsia"/>
                <w:sz w:val="24"/>
                <w:szCs w:val="24"/>
              </w:rPr>
              <w:t>事業）</w:t>
            </w:r>
          </w:p>
        </w:tc>
        <w:tc>
          <w:tcPr>
            <w:tcW w:w="7222" w:type="dxa"/>
          </w:tcPr>
          <w:p w14:paraId="5CCEE3A2" w14:textId="225B9D8D" w:rsidR="007554BD" w:rsidRPr="00F71274" w:rsidRDefault="007554BD" w:rsidP="0016181D">
            <w:pPr>
              <w:ind w:left="240" w:hangingChars="100" w:hanging="240"/>
              <w:rPr>
                <w:sz w:val="24"/>
                <w:szCs w:val="24"/>
              </w:rPr>
            </w:pPr>
            <w:r w:rsidRPr="00F71274">
              <w:rPr>
                <w:rFonts w:hint="eastAsia"/>
                <w:sz w:val="24"/>
                <w:szCs w:val="24"/>
              </w:rPr>
              <w:t>①主として新型コロナウイルスにより新たに発生した課題の解決を目的として行う事業活動であるもの</w:t>
            </w:r>
          </w:p>
          <w:p w14:paraId="2FB7E498" w14:textId="52AEC65B" w:rsidR="0016181D" w:rsidRPr="00F71274" w:rsidRDefault="0016181D">
            <w:pPr>
              <w:rPr>
                <w:sz w:val="24"/>
                <w:szCs w:val="24"/>
              </w:rPr>
            </w:pPr>
            <w:r w:rsidRPr="00F71274">
              <w:rPr>
                <w:rFonts w:hint="eastAsia"/>
                <w:sz w:val="24"/>
                <w:szCs w:val="24"/>
              </w:rPr>
              <w:t>②</w:t>
            </w:r>
            <w:r w:rsidR="008911A0" w:rsidRPr="00F71274">
              <w:rPr>
                <w:rFonts w:hint="eastAsia"/>
                <w:sz w:val="24"/>
                <w:szCs w:val="24"/>
              </w:rPr>
              <w:t>実施</w:t>
            </w:r>
            <w:r w:rsidRPr="00F71274">
              <w:rPr>
                <w:rFonts w:hint="eastAsia"/>
                <w:sz w:val="24"/>
                <w:szCs w:val="24"/>
              </w:rPr>
              <w:t>期間は概ね令和２年</w:t>
            </w:r>
            <w:r w:rsidR="003861F5" w:rsidRPr="00F71274">
              <w:rPr>
                <w:rFonts w:hint="eastAsia"/>
                <w:sz w:val="24"/>
                <w:szCs w:val="24"/>
              </w:rPr>
              <w:t>９</w:t>
            </w:r>
            <w:r w:rsidRPr="00F71274">
              <w:rPr>
                <w:rFonts w:hint="eastAsia"/>
                <w:sz w:val="24"/>
                <w:szCs w:val="24"/>
              </w:rPr>
              <w:t>月</w:t>
            </w:r>
            <w:r w:rsidR="003861F5" w:rsidRPr="00F71274">
              <w:rPr>
                <w:rFonts w:hint="eastAsia"/>
                <w:sz w:val="24"/>
                <w:szCs w:val="24"/>
              </w:rPr>
              <w:t>から１０月</w:t>
            </w:r>
            <w:r w:rsidRPr="00F71274">
              <w:rPr>
                <w:rFonts w:hint="eastAsia"/>
                <w:sz w:val="24"/>
                <w:szCs w:val="24"/>
              </w:rPr>
              <w:t>までの事業とする</w:t>
            </w:r>
          </w:p>
          <w:p w14:paraId="37D8FCFB" w14:textId="1D6260FE" w:rsidR="0016181D" w:rsidRPr="00F71274" w:rsidRDefault="0016181D">
            <w:pPr>
              <w:rPr>
                <w:sz w:val="24"/>
                <w:szCs w:val="24"/>
              </w:rPr>
            </w:pPr>
            <w:r w:rsidRPr="00F71274">
              <w:rPr>
                <w:rFonts w:hint="eastAsia"/>
                <w:sz w:val="24"/>
                <w:szCs w:val="24"/>
              </w:rPr>
              <w:t xml:space="preserve">　</w:t>
            </w:r>
            <w:r w:rsidR="003861F5" w:rsidRPr="00F71274">
              <w:rPr>
                <w:rFonts w:hint="eastAsia"/>
                <w:sz w:val="24"/>
                <w:szCs w:val="24"/>
              </w:rPr>
              <w:t>第１回助成を受けた団体であっても事業・経費の区別がつけば申請する</w:t>
            </w:r>
            <w:r w:rsidRPr="00F71274">
              <w:rPr>
                <w:rFonts w:hint="eastAsia"/>
                <w:sz w:val="24"/>
                <w:szCs w:val="24"/>
              </w:rPr>
              <w:t>ことが出来ること</w:t>
            </w:r>
            <w:r w:rsidR="00B625D9" w:rsidRPr="00F71274">
              <w:rPr>
                <w:rFonts w:hint="eastAsia"/>
                <w:sz w:val="24"/>
                <w:szCs w:val="24"/>
              </w:rPr>
              <w:t>と</w:t>
            </w:r>
            <w:r w:rsidRPr="00F71274">
              <w:rPr>
                <w:rFonts w:hint="eastAsia"/>
                <w:sz w:val="24"/>
                <w:szCs w:val="24"/>
              </w:rPr>
              <w:t>する</w:t>
            </w:r>
          </w:p>
          <w:p w14:paraId="0F7A0BC8" w14:textId="622FA2C6" w:rsidR="007554BD" w:rsidRPr="00F71274" w:rsidRDefault="007554BD" w:rsidP="007554BD">
            <w:pPr>
              <w:rPr>
                <w:sz w:val="24"/>
                <w:szCs w:val="24"/>
              </w:rPr>
            </w:pPr>
            <w:r w:rsidRPr="00F71274">
              <w:rPr>
                <w:rFonts w:hint="eastAsia"/>
                <w:sz w:val="24"/>
                <w:szCs w:val="24"/>
              </w:rPr>
              <w:t xml:space="preserve">（助成事業例）　</w:t>
            </w:r>
          </w:p>
          <w:p w14:paraId="5884701A" w14:textId="1071E765" w:rsidR="003861F5" w:rsidRPr="00F71274" w:rsidRDefault="003861F5" w:rsidP="007554BD">
            <w:pPr>
              <w:rPr>
                <w:sz w:val="24"/>
                <w:szCs w:val="24"/>
              </w:rPr>
            </w:pPr>
            <w:r w:rsidRPr="00F71274">
              <w:rPr>
                <w:rFonts w:hint="eastAsia"/>
                <w:sz w:val="24"/>
                <w:szCs w:val="24"/>
              </w:rPr>
              <w:t xml:space="preserve">　　新型コロナウイルス感染防止資材・食品等の購入</w:t>
            </w:r>
          </w:p>
          <w:p w14:paraId="5822A669" w14:textId="1AF2641C" w:rsidR="007554BD" w:rsidRPr="00F71274" w:rsidRDefault="007554BD" w:rsidP="007554BD">
            <w:pPr>
              <w:ind w:firstLineChars="200" w:firstLine="480"/>
              <w:rPr>
                <w:sz w:val="24"/>
                <w:szCs w:val="24"/>
              </w:rPr>
            </w:pPr>
            <w:r w:rsidRPr="00F71274">
              <w:rPr>
                <w:rFonts w:hint="eastAsia"/>
                <w:sz w:val="24"/>
                <w:szCs w:val="24"/>
              </w:rPr>
              <w:t>子ども食堂における</w:t>
            </w:r>
            <w:r w:rsidR="00185A3D" w:rsidRPr="00F71274">
              <w:rPr>
                <w:rFonts w:hint="eastAsia"/>
                <w:sz w:val="24"/>
                <w:szCs w:val="24"/>
              </w:rPr>
              <w:t>宅配</w:t>
            </w:r>
            <w:r w:rsidRPr="00F71274">
              <w:rPr>
                <w:rFonts w:hint="eastAsia"/>
                <w:sz w:val="24"/>
                <w:szCs w:val="24"/>
              </w:rPr>
              <w:t>サービスや食材配布サービス</w:t>
            </w:r>
          </w:p>
          <w:p w14:paraId="47583D7B" w14:textId="77777777" w:rsidR="007554BD" w:rsidRPr="00F71274" w:rsidRDefault="007554BD" w:rsidP="007554BD">
            <w:pPr>
              <w:ind w:firstLineChars="200" w:firstLine="480"/>
              <w:rPr>
                <w:sz w:val="24"/>
                <w:szCs w:val="24"/>
              </w:rPr>
            </w:pPr>
            <w:r w:rsidRPr="00F71274">
              <w:rPr>
                <w:rFonts w:hint="eastAsia"/>
                <w:sz w:val="24"/>
                <w:szCs w:val="24"/>
              </w:rPr>
              <w:t>衛生面に配慮した居場所づくり</w:t>
            </w:r>
          </w:p>
          <w:p w14:paraId="0474448D" w14:textId="5FF73C0B" w:rsidR="007554BD" w:rsidRPr="00F71274" w:rsidRDefault="007554BD" w:rsidP="007554BD">
            <w:pPr>
              <w:ind w:firstLineChars="200" w:firstLine="480"/>
              <w:rPr>
                <w:sz w:val="24"/>
                <w:szCs w:val="24"/>
              </w:rPr>
            </w:pPr>
            <w:r w:rsidRPr="00F71274">
              <w:rPr>
                <w:rFonts w:hint="eastAsia"/>
                <w:sz w:val="24"/>
                <w:szCs w:val="24"/>
              </w:rPr>
              <w:t>見守りを兼ねた電話相談</w:t>
            </w:r>
          </w:p>
        </w:tc>
      </w:tr>
    </w:tbl>
    <w:p w14:paraId="19E258DA" w14:textId="77777777" w:rsidR="007554BD" w:rsidRDefault="007554BD">
      <w:pPr>
        <w:rPr>
          <w:sz w:val="24"/>
          <w:szCs w:val="24"/>
        </w:rPr>
      </w:pPr>
    </w:p>
    <w:p w14:paraId="705EFB66" w14:textId="77777777" w:rsidR="0036042D" w:rsidRDefault="00B172D1">
      <w:pPr>
        <w:rPr>
          <w:sz w:val="24"/>
          <w:szCs w:val="24"/>
        </w:rPr>
      </w:pPr>
      <w:r w:rsidRPr="009C12C4">
        <w:rPr>
          <w:rFonts w:hint="eastAsia"/>
          <w:sz w:val="24"/>
          <w:szCs w:val="24"/>
        </w:rPr>
        <w:t xml:space="preserve">３　</w:t>
      </w:r>
      <w:r w:rsidR="009D5701" w:rsidRPr="009C12C4">
        <w:rPr>
          <w:rFonts w:hint="eastAsia"/>
          <w:sz w:val="24"/>
          <w:szCs w:val="24"/>
        </w:rPr>
        <w:t>助成額</w:t>
      </w:r>
    </w:p>
    <w:p w14:paraId="06DF757D" w14:textId="77777777" w:rsidR="00EF6E75" w:rsidRPr="009C12C4" w:rsidRDefault="006D2F7C" w:rsidP="00EE5A96">
      <w:pPr>
        <w:ind w:firstLineChars="200" w:firstLine="480"/>
        <w:rPr>
          <w:sz w:val="24"/>
          <w:szCs w:val="24"/>
        </w:rPr>
      </w:pPr>
      <w:r>
        <w:rPr>
          <w:rFonts w:hint="eastAsia"/>
          <w:sz w:val="24"/>
          <w:szCs w:val="24"/>
        </w:rPr>
        <w:t>特別</w:t>
      </w:r>
      <w:r w:rsidR="00EF6E75">
        <w:rPr>
          <w:rFonts w:hint="eastAsia"/>
          <w:sz w:val="24"/>
          <w:szCs w:val="24"/>
        </w:rPr>
        <w:t>事業に必要と認められる経費について、</w:t>
      </w:r>
      <w:r w:rsidR="0004127F">
        <w:rPr>
          <w:rFonts w:hint="eastAsia"/>
          <w:sz w:val="24"/>
          <w:szCs w:val="24"/>
        </w:rPr>
        <w:t>予算の範囲内で</w:t>
      </w:r>
      <w:r w:rsidR="00EF6E75">
        <w:rPr>
          <w:rFonts w:hint="eastAsia"/>
          <w:sz w:val="24"/>
          <w:szCs w:val="24"/>
        </w:rPr>
        <w:t>次のとおり助成す</w:t>
      </w:r>
      <w:r w:rsidR="0004127F">
        <w:rPr>
          <w:rFonts w:hint="eastAsia"/>
          <w:sz w:val="24"/>
          <w:szCs w:val="24"/>
        </w:rPr>
        <w:t>る</w:t>
      </w:r>
      <w:r w:rsidR="00EF6E75">
        <w:rPr>
          <w:rFonts w:hint="eastAsia"/>
          <w:sz w:val="24"/>
          <w:szCs w:val="24"/>
        </w:rPr>
        <w:t>。</w:t>
      </w:r>
    </w:p>
    <w:tbl>
      <w:tblPr>
        <w:tblStyle w:val="a3"/>
        <w:tblW w:w="0" w:type="auto"/>
        <w:tblInd w:w="279" w:type="dxa"/>
        <w:tblLook w:val="04A0" w:firstRow="1" w:lastRow="0" w:firstColumn="1" w:lastColumn="0" w:noHBand="0" w:noVBand="1"/>
      </w:tblPr>
      <w:tblGrid>
        <w:gridCol w:w="2693"/>
        <w:gridCol w:w="6372"/>
      </w:tblGrid>
      <w:tr w:rsidR="007554BD" w14:paraId="03997AF5" w14:textId="77777777" w:rsidTr="00EE5A96">
        <w:tc>
          <w:tcPr>
            <w:tcW w:w="2693" w:type="dxa"/>
          </w:tcPr>
          <w:p w14:paraId="3C88E3D2" w14:textId="1A06526C" w:rsidR="007554BD" w:rsidRPr="00F71274" w:rsidRDefault="007554BD" w:rsidP="007554BD">
            <w:pPr>
              <w:rPr>
                <w:sz w:val="24"/>
                <w:szCs w:val="24"/>
              </w:rPr>
            </w:pPr>
            <w:bookmarkStart w:id="0" w:name="_Hlk39772254"/>
            <w:r w:rsidRPr="00F71274">
              <w:rPr>
                <w:rFonts w:hint="eastAsia"/>
                <w:sz w:val="24"/>
                <w:szCs w:val="24"/>
              </w:rPr>
              <w:t>特別助成</w:t>
            </w:r>
            <w:r w:rsidR="003861F5" w:rsidRPr="00F71274">
              <w:rPr>
                <w:rFonts w:hint="eastAsia"/>
                <w:sz w:val="22"/>
              </w:rPr>
              <w:t>（新型コロナウイルス子どもと家庭支援事業）</w:t>
            </w:r>
            <w:bookmarkEnd w:id="0"/>
          </w:p>
        </w:tc>
        <w:tc>
          <w:tcPr>
            <w:tcW w:w="6372" w:type="dxa"/>
          </w:tcPr>
          <w:p w14:paraId="3F42AFFB" w14:textId="77777777" w:rsidR="007554BD" w:rsidRPr="00F71274" w:rsidRDefault="007554BD" w:rsidP="00D43EF7">
            <w:pPr>
              <w:rPr>
                <w:sz w:val="24"/>
                <w:szCs w:val="24"/>
              </w:rPr>
            </w:pPr>
          </w:p>
          <w:p w14:paraId="6DADBB4E" w14:textId="1503B796" w:rsidR="007554BD" w:rsidRPr="00F71274" w:rsidRDefault="007554BD" w:rsidP="007554BD">
            <w:pPr>
              <w:rPr>
                <w:sz w:val="24"/>
                <w:szCs w:val="24"/>
              </w:rPr>
            </w:pPr>
            <w:r w:rsidRPr="00F71274">
              <w:rPr>
                <w:rFonts w:hint="eastAsia"/>
                <w:sz w:val="24"/>
                <w:szCs w:val="24"/>
              </w:rPr>
              <w:t>事業費の</w:t>
            </w:r>
            <w:r w:rsidR="003861F5" w:rsidRPr="00F71274">
              <w:rPr>
                <w:rFonts w:hint="eastAsia"/>
                <w:sz w:val="24"/>
                <w:szCs w:val="24"/>
              </w:rPr>
              <w:t>１００</w:t>
            </w:r>
            <w:r w:rsidRPr="00F71274">
              <w:rPr>
                <w:rFonts w:hint="eastAsia"/>
                <w:sz w:val="24"/>
                <w:szCs w:val="24"/>
              </w:rPr>
              <w:t>％以内で</w:t>
            </w:r>
            <w:r w:rsidR="003861F5" w:rsidRPr="00F71274">
              <w:rPr>
                <w:rFonts w:hint="eastAsia"/>
                <w:sz w:val="24"/>
                <w:szCs w:val="24"/>
              </w:rPr>
              <w:t>１００</w:t>
            </w:r>
            <w:r w:rsidRPr="00F71274">
              <w:rPr>
                <w:rFonts w:hint="eastAsia"/>
                <w:sz w:val="24"/>
                <w:szCs w:val="24"/>
              </w:rPr>
              <w:t>，０００円以内</w:t>
            </w:r>
          </w:p>
          <w:p w14:paraId="6A98D111" w14:textId="654911F4" w:rsidR="007554BD" w:rsidRPr="00F71274" w:rsidRDefault="007554BD" w:rsidP="00D43EF7">
            <w:pPr>
              <w:rPr>
                <w:sz w:val="24"/>
                <w:szCs w:val="24"/>
              </w:rPr>
            </w:pPr>
          </w:p>
        </w:tc>
      </w:tr>
    </w:tbl>
    <w:p w14:paraId="3AC5100D" w14:textId="77777777" w:rsidR="0036042D" w:rsidRPr="009C12C4" w:rsidRDefault="0036042D">
      <w:pPr>
        <w:rPr>
          <w:sz w:val="24"/>
          <w:szCs w:val="24"/>
        </w:rPr>
      </w:pPr>
    </w:p>
    <w:p w14:paraId="5CAFF4FC" w14:textId="77777777" w:rsidR="0036042D" w:rsidRPr="009C12C4" w:rsidRDefault="0064739D">
      <w:pPr>
        <w:rPr>
          <w:sz w:val="24"/>
          <w:szCs w:val="24"/>
        </w:rPr>
      </w:pPr>
      <w:r>
        <w:rPr>
          <w:rFonts w:hint="eastAsia"/>
          <w:sz w:val="24"/>
          <w:szCs w:val="24"/>
        </w:rPr>
        <w:t>４</w:t>
      </w:r>
      <w:r w:rsidR="0036042D" w:rsidRPr="009C12C4">
        <w:rPr>
          <w:rFonts w:hint="eastAsia"/>
          <w:sz w:val="24"/>
          <w:szCs w:val="24"/>
        </w:rPr>
        <w:t xml:space="preserve">　</w:t>
      </w:r>
      <w:r w:rsidR="009D5701" w:rsidRPr="009C12C4">
        <w:rPr>
          <w:rFonts w:hint="eastAsia"/>
          <w:sz w:val="24"/>
          <w:szCs w:val="24"/>
        </w:rPr>
        <w:t>助成金の交付申請</w:t>
      </w:r>
    </w:p>
    <w:p w14:paraId="65563FE3" w14:textId="77777777" w:rsidR="006474FF" w:rsidRPr="009C12C4" w:rsidRDefault="006474FF" w:rsidP="006474FF">
      <w:pPr>
        <w:ind w:left="240" w:hangingChars="100" w:hanging="240"/>
        <w:rPr>
          <w:sz w:val="24"/>
          <w:szCs w:val="24"/>
        </w:rPr>
      </w:pPr>
      <w:r w:rsidRPr="009C12C4">
        <w:rPr>
          <w:rFonts w:hint="eastAsia"/>
          <w:sz w:val="24"/>
          <w:szCs w:val="24"/>
        </w:rPr>
        <w:t xml:space="preserve">　　助成金の交付を受けようとする団体は、助成申請書（様式</w:t>
      </w:r>
      <w:r w:rsidR="00E744F6">
        <w:rPr>
          <w:rFonts w:hint="eastAsia"/>
          <w:sz w:val="24"/>
          <w:szCs w:val="24"/>
        </w:rPr>
        <w:t>１</w:t>
      </w:r>
      <w:r w:rsidRPr="009C12C4">
        <w:rPr>
          <w:rFonts w:hint="eastAsia"/>
          <w:sz w:val="24"/>
          <w:szCs w:val="24"/>
        </w:rPr>
        <w:t>号）に指定の書類を</w:t>
      </w:r>
      <w:r w:rsidR="007C702F">
        <w:rPr>
          <w:rFonts w:hint="eastAsia"/>
          <w:sz w:val="24"/>
          <w:szCs w:val="24"/>
        </w:rPr>
        <w:t>添付し、</w:t>
      </w:r>
      <w:r w:rsidRPr="009C12C4">
        <w:rPr>
          <w:rFonts w:hint="eastAsia"/>
          <w:sz w:val="24"/>
          <w:szCs w:val="24"/>
        </w:rPr>
        <w:t>団体所在地の市町村共同募金委員会に２部提出</w:t>
      </w:r>
      <w:r w:rsidR="00525B28">
        <w:rPr>
          <w:rFonts w:hint="eastAsia"/>
          <w:sz w:val="24"/>
          <w:szCs w:val="24"/>
        </w:rPr>
        <w:t>しなければならない</w:t>
      </w:r>
      <w:r w:rsidRPr="009C12C4">
        <w:rPr>
          <w:rFonts w:hint="eastAsia"/>
          <w:sz w:val="24"/>
          <w:szCs w:val="24"/>
        </w:rPr>
        <w:t>。</w:t>
      </w:r>
    </w:p>
    <w:p w14:paraId="2F30B4CB" w14:textId="77777777" w:rsidR="0058181D" w:rsidRDefault="0058181D">
      <w:pPr>
        <w:rPr>
          <w:sz w:val="24"/>
          <w:szCs w:val="24"/>
        </w:rPr>
      </w:pPr>
    </w:p>
    <w:p w14:paraId="7A94967A" w14:textId="77777777" w:rsidR="00AE3D43" w:rsidRPr="009C12C4" w:rsidRDefault="00EF6E75">
      <w:pPr>
        <w:rPr>
          <w:sz w:val="24"/>
          <w:szCs w:val="24"/>
        </w:rPr>
      </w:pPr>
      <w:r>
        <w:rPr>
          <w:rFonts w:hint="eastAsia"/>
          <w:sz w:val="24"/>
          <w:szCs w:val="24"/>
        </w:rPr>
        <w:t>５</w:t>
      </w:r>
      <w:r w:rsidR="009D5701" w:rsidRPr="009C12C4">
        <w:rPr>
          <w:rFonts w:hint="eastAsia"/>
          <w:sz w:val="24"/>
          <w:szCs w:val="24"/>
        </w:rPr>
        <w:t xml:space="preserve">　助成金の交付決定</w:t>
      </w:r>
    </w:p>
    <w:p w14:paraId="315DB225" w14:textId="77777777" w:rsidR="003979E4" w:rsidRPr="009C12C4" w:rsidRDefault="00A71ADD" w:rsidP="006474FF">
      <w:pPr>
        <w:ind w:left="240" w:hangingChars="100" w:hanging="240"/>
        <w:rPr>
          <w:sz w:val="24"/>
          <w:szCs w:val="24"/>
        </w:rPr>
      </w:pPr>
      <w:r w:rsidRPr="009C12C4">
        <w:rPr>
          <w:rFonts w:hint="eastAsia"/>
          <w:sz w:val="24"/>
          <w:szCs w:val="24"/>
        </w:rPr>
        <w:t xml:space="preserve">　</w:t>
      </w:r>
      <w:r w:rsidR="00EF6E75">
        <w:rPr>
          <w:rFonts w:hint="eastAsia"/>
          <w:sz w:val="24"/>
          <w:szCs w:val="24"/>
        </w:rPr>
        <w:t xml:space="preserve">　茨城県共同募金会会</w:t>
      </w:r>
      <w:r w:rsidRPr="009C12C4">
        <w:rPr>
          <w:rFonts w:hint="eastAsia"/>
          <w:sz w:val="24"/>
          <w:szCs w:val="24"/>
        </w:rPr>
        <w:t>長</w:t>
      </w:r>
      <w:r w:rsidR="00EF6E75">
        <w:rPr>
          <w:rFonts w:hint="eastAsia"/>
          <w:sz w:val="24"/>
          <w:szCs w:val="24"/>
        </w:rPr>
        <w:t>（以下「会長」という）</w:t>
      </w:r>
      <w:r w:rsidRPr="009C12C4">
        <w:rPr>
          <w:rFonts w:hint="eastAsia"/>
          <w:sz w:val="24"/>
          <w:szCs w:val="24"/>
        </w:rPr>
        <w:t>は、助成の決定をしたときはその内容及び条件を</w:t>
      </w:r>
      <w:r w:rsidR="00264FA4" w:rsidRPr="009C12C4">
        <w:rPr>
          <w:rFonts w:hint="eastAsia"/>
          <w:sz w:val="24"/>
          <w:szCs w:val="24"/>
        </w:rPr>
        <w:t>助成金交付決定通知（様式</w:t>
      </w:r>
      <w:r w:rsidR="00E744F6">
        <w:rPr>
          <w:rFonts w:hint="eastAsia"/>
          <w:sz w:val="24"/>
          <w:szCs w:val="24"/>
        </w:rPr>
        <w:t>２</w:t>
      </w:r>
      <w:r w:rsidR="00264FA4" w:rsidRPr="009C12C4">
        <w:rPr>
          <w:rFonts w:hint="eastAsia"/>
          <w:sz w:val="24"/>
          <w:szCs w:val="24"/>
        </w:rPr>
        <w:t>号）により通知する。</w:t>
      </w:r>
      <w:r w:rsidR="003979E4" w:rsidRPr="009C12C4">
        <w:rPr>
          <w:rFonts w:hint="eastAsia"/>
          <w:sz w:val="24"/>
          <w:szCs w:val="24"/>
        </w:rPr>
        <w:t xml:space="preserve">　</w:t>
      </w:r>
    </w:p>
    <w:p w14:paraId="7287F79A" w14:textId="77777777" w:rsidR="00EF6E75" w:rsidRDefault="00EF6E75">
      <w:pPr>
        <w:rPr>
          <w:sz w:val="24"/>
          <w:szCs w:val="24"/>
        </w:rPr>
      </w:pPr>
    </w:p>
    <w:p w14:paraId="6532B7B1" w14:textId="77777777" w:rsidR="009D5701" w:rsidRPr="009C12C4" w:rsidRDefault="00EF6E75">
      <w:pPr>
        <w:rPr>
          <w:sz w:val="24"/>
          <w:szCs w:val="24"/>
        </w:rPr>
      </w:pPr>
      <w:r>
        <w:rPr>
          <w:rFonts w:hint="eastAsia"/>
          <w:sz w:val="24"/>
          <w:szCs w:val="24"/>
        </w:rPr>
        <w:lastRenderedPageBreak/>
        <w:t>６</w:t>
      </w:r>
      <w:r w:rsidR="009D5701" w:rsidRPr="009C12C4">
        <w:rPr>
          <w:rFonts w:hint="eastAsia"/>
          <w:sz w:val="24"/>
          <w:szCs w:val="24"/>
        </w:rPr>
        <w:t xml:space="preserve">　助成金の支払</w:t>
      </w:r>
    </w:p>
    <w:p w14:paraId="65BDFF1A" w14:textId="77777777" w:rsidR="009D5701" w:rsidRPr="009C12C4" w:rsidRDefault="00B70E71">
      <w:pPr>
        <w:rPr>
          <w:sz w:val="24"/>
          <w:szCs w:val="24"/>
        </w:rPr>
      </w:pPr>
      <w:r w:rsidRPr="009C12C4">
        <w:rPr>
          <w:rFonts w:hint="eastAsia"/>
          <w:sz w:val="24"/>
          <w:szCs w:val="24"/>
        </w:rPr>
        <w:t xml:space="preserve">　　助成金は、助成事業が終了しその額が確定した後に支払うものとする。</w:t>
      </w:r>
    </w:p>
    <w:p w14:paraId="44F087AC" w14:textId="77777777" w:rsidR="00B70E71" w:rsidRPr="009C12C4" w:rsidRDefault="00B70E71" w:rsidP="00B70E71">
      <w:pPr>
        <w:ind w:left="240" w:hangingChars="100" w:hanging="240"/>
        <w:rPr>
          <w:sz w:val="24"/>
          <w:szCs w:val="24"/>
        </w:rPr>
      </w:pPr>
      <w:r w:rsidRPr="009C12C4">
        <w:rPr>
          <w:rFonts w:hint="eastAsia"/>
          <w:sz w:val="24"/>
          <w:szCs w:val="24"/>
        </w:rPr>
        <w:t xml:space="preserve">　　助成事業の円滑な遂行上必要と認めるときは助成</w:t>
      </w:r>
      <w:r w:rsidR="009F6491">
        <w:rPr>
          <w:rFonts w:hint="eastAsia"/>
          <w:sz w:val="24"/>
          <w:szCs w:val="24"/>
        </w:rPr>
        <w:t>事</w:t>
      </w:r>
      <w:r w:rsidRPr="009C12C4">
        <w:rPr>
          <w:rFonts w:hint="eastAsia"/>
          <w:sz w:val="24"/>
          <w:szCs w:val="24"/>
        </w:rPr>
        <w:t>業者からの請求に基づき助成金を全額概算払いすることができる</w:t>
      </w:r>
    </w:p>
    <w:p w14:paraId="5A91BBA8" w14:textId="77777777" w:rsidR="00B70E71" w:rsidRPr="009C12C4" w:rsidRDefault="00B70E71" w:rsidP="0031219C">
      <w:pPr>
        <w:ind w:left="240" w:hangingChars="100" w:hanging="240"/>
        <w:rPr>
          <w:sz w:val="24"/>
          <w:szCs w:val="24"/>
        </w:rPr>
      </w:pPr>
      <w:r w:rsidRPr="009C12C4">
        <w:rPr>
          <w:rFonts w:hint="eastAsia"/>
          <w:sz w:val="24"/>
          <w:szCs w:val="24"/>
        </w:rPr>
        <w:t xml:space="preserve">　　助成</w:t>
      </w:r>
      <w:r w:rsidR="0031219C" w:rsidRPr="009C12C4">
        <w:rPr>
          <w:rFonts w:hint="eastAsia"/>
          <w:sz w:val="24"/>
          <w:szCs w:val="24"/>
        </w:rPr>
        <w:t>事業</w:t>
      </w:r>
      <w:r w:rsidRPr="009C12C4">
        <w:rPr>
          <w:rFonts w:hint="eastAsia"/>
          <w:sz w:val="24"/>
          <w:szCs w:val="24"/>
        </w:rPr>
        <w:t>者は</w:t>
      </w:r>
      <w:r w:rsidR="0031219C" w:rsidRPr="009C12C4">
        <w:rPr>
          <w:rFonts w:hint="eastAsia"/>
          <w:sz w:val="24"/>
          <w:szCs w:val="24"/>
        </w:rPr>
        <w:t>、前項の規定により概算払いを受けようとするときは</w:t>
      </w:r>
      <w:r w:rsidR="00A10845" w:rsidRPr="009C12C4">
        <w:rPr>
          <w:rFonts w:hint="eastAsia"/>
          <w:sz w:val="24"/>
          <w:szCs w:val="24"/>
        </w:rPr>
        <w:t>会長に</w:t>
      </w:r>
      <w:r w:rsidR="0031219C" w:rsidRPr="009C12C4">
        <w:rPr>
          <w:rFonts w:hint="eastAsia"/>
          <w:sz w:val="24"/>
          <w:szCs w:val="24"/>
        </w:rPr>
        <w:t>概算払申請書（様式第</w:t>
      </w:r>
      <w:r w:rsidR="00EF6E75">
        <w:rPr>
          <w:rFonts w:hint="eastAsia"/>
          <w:sz w:val="24"/>
          <w:szCs w:val="24"/>
        </w:rPr>
        <w:t>３</w:t>
      </w:r>
      <w:r w:rsidR="0031219C" w:rsidRPr="009C12C4">
        <w:rPr>
          <w:rFonts w:hint="eastAsia"/>
          <w:sz w:val="24"/>
          <w:szCs w:val="24"/>
        </w:rPr>
        <w:t>号）を提出するものとする。</w:t>
      </w:r>
    </w:p>
    <w:p w14:paraId="23D904A2" w14:textId="77777777" w:rsidR="00B70E71" w:rsidRDefault="00B70E71">
      <w:pPr>
        <w:rPr>
          <w:sz w:val="24"/>
          <w:szCs w:val="24"/>
        </w:rPr>
      </w:pPr>
    </w:p>
    <w:p w14:paraId="57938435" w14:textId="77777777" w:rsidR="00525B28" w:rsidRPr="007C702F" w:rsidRDefault="00525B28">
      <w:pPr>
        <w:rPr>
          <w:sz w:val="24"/>
          <w:szCs w:val="24"/>
        </w:rPr>
      </w:pPr>
      <w:r>
        <w:rPr>
          <w:rFonts w:hint="eastAsia"/>
          <w:sz w:val="24"/>
          <w:szCs w:val="24"/>
        </w:rPr>
        <w:t>７</w:t>
      </w:r>
      <w:r w:rsidRPr="007C702F">
        <w:rPr>
          <w:rFonts w:hint="eastAsia"/>
          <w:sz w:val="24"/>
          <w:szCs w:val="24"/>
        </w:rPr>
        <w:t xml:space="preserve">　内容の変更等</w:t>
      </w:r>
    </w:p>
    <w:p w14:paraId="5143B86C" w14:textId="77777777" w:rsidR="00525B28" w:rsidRPr="007C702F" w:rsidRDefault="00525B28" w:rsidP="00525B28">
      <w:pPr>
        <w:ind w:left="240" w:hangingChars="100" w:hanging="240"/>
        <w:rPr>
          <w:sz w:val="24"/>
          <w:szCs w:val="24"/>
        </w:rPr>
      </w:pPr>
      <w:r w:rsidRPr="007C702F">
        <w:rPr>
          <w:rFonts w:hint="eastAsia"/>
          <w:sz w:val="24"/>
          <w:szCs w:val="24"/>
        </w:rPr>
        <w:t xml:space="preserve">　　助成事業者は、助成事業に要する経費の配分又は助成事業の内容を変更しようとするときは、助成金変更交付申請書（様式自由）を会長に提出するものとする。ただし、総事業費の２０％以内の</w:t>
      </w:r>
      <w:r w:rsidRPr="009B26B8">
        <w:rPr>
          <w:rFonts w:hint="eastAsia"/>
          <w:sz w:val="24"/>
          <w:szCs w:val="24"/>
        </w:rPr>
        <w:t>増減</w:t>
      </w:r>
      <w:r w:rsidRPr="007C702F">
        <w:rPr>
          <w:rFonts w:hint="eastAsia"/>
          <w:sz w:val="24"/>
          <w:szCs w:val="24"/>
        </w:rPr>
        <w:t xml:space="preserve">については、この限りではない。　　</w:t>
      </w:r>
    </w:p>
    <w:p w14:paraId="2E06F8E7" w14:textId="77777777" w:rsidR="00525B28" w:rsidRPr="007C702F" w:rsidRDefault="00525B28">
      <w:pPr>
        <w:rPr>
          <w:sz w:val="24"/>
          <w:szCs w:val="24"/>
        </w:rPr>
      </w:pPr>
    </w:p>
    <w:p w14:paraId="5C877E72" w14:textId="77777777" w:rsidR="009D5701" w:rsidRPr="009C12C4" w:rsidRDefault="00525B28">
      <w:pPr>
        <w:rPr>
          <w:sz w:val="24"/>
          <w:szCs w:val="24"/>
        </w:rPr>
      </w:pPr>
      <w:r>
        <w:rPr>
          <w:rFonts w:hint="eastAsia"/>
          <w:sz w:val="24"/>
          <w:szCs w:val="24"/>
        </w:rPr>
        <w:t>８</w:t>
      </w:r>
      <w:r w:rsidR="009D5701" w:rsidRPr="009C12C4">
        <w:rPr>
          <w:rFonts w:hint="eastAsia"/>
          <w:sz w:val="24"/>
          <w:szCs w:val="24"/>
        </w:rPr>
        <w:t xml:space="preserve">　実績報告</w:t>
      </w:r>
    </w:p>
    <w:p w14:paraId="550AD506" w14:textId="411BD17D" w:rsidR="009D5701" w:rsidRPr="009C12C4" w:rsidRDefault="0031219C" w:rsidP="00F71274">
      <w:pPr>
        <w:ind w:left="240" w:hangingChars="100" w:hanging="240"/>
        <w:jc w:val="left"/>
        <w:rPr>
          <w:sz w:val="24"/>
          <w:szCs w:val="24"/>
        </w:rPr>
      </w:pPr>
      <w:r w:rsidRPr="009C12C4">
        <w:rPr>
          <w:rFonts w:hint="eastAsia"/>
          <w:sz w:val="24"/>
          <w:szCs w:val="24"/>
        </w:rPr>
        <w:t xml:space="preserve">　　助成事業者は、事業完了後１カ月以内</w:t>
      </w:r>
      <w:r w:rsidR="00525B28">
        <w:rPr>
          <w:rFonts w:hint="eastAsia"/>
          <w:sz w:val="24"/>
          <w:szCs w:val="24"/>
        </w:rPr>
        <w:t>に</w:t>
      </w:r>
      <w:r w:rsidR="009B26B8">
        <w:rPr>
          <w:rFonts w:hint="eastAsia"/>
          <w:sz w:val="24"/>
          <w:szCs w:val="24"/>
        </w:rPr>
        <w:t>完了</w:t>
      </w:r>
      <w:r w:rsidRPr="009C12C4">
        <w:rPr>
          <w:rFonts w:hint="eastAsia"/>
          <w:sz w:val="24"/>
          <w:szCs w:val="24"/>
        </w:rPr>
        <w:t>報告書（様式第</w:t>
      </w:r>
      <w:r w:rsidR="00EF6E75">
        <w:rPr>
          <w:rFonts w:hint="eastAsia"/>
          <w:sz w:val="24"/>
          <w:szCs w:val="24"/>
        </w:rPr>
        <w:t>４</w:t>
      </w:r>
      <w:r w:rsidRPr="009C12C4">
        <w:rPr>
          <w:rFonts w:hint="eastAsia"/>
          <w:sz w:val="24"/>
          <w:szCs w:val="24"/>
        </w:rPr>
        <w:t>号）を</w:t>
      </w:r>
      <w:r w:rsidR="00A10845" w:rsidRPr="009C12C4">
        <w:rPr>
          <w:rFonts w:hint="eastAsia"/>
          <w:sz w:val="24"/>
          <w:szCs w:val="24"/>
        </w:rPr>
        <w:t>会長に</w:t>
      </w:r>
      <w:r w:rsidRPr="009C12C4">
        <w:rPr>
          <w:rFonts w:hint="eastAsia"/>
          <w:sz w:val="24"/>
          <w:szCs w:val="24"/>
        </w:rPr>
        <w:t>提出しなければならない。</w:t>
      </w:r>
    </w:p>
    <w:p w14:paraId="1B9B1974" w14:textId="77777777" w:rsidR="0031219C" w:rsidRPr="009C12C4" w:rsidRDefault="0031219C">
      <w:pPr>
        <w:rPr>
          <w:sz w:val="24"/>
          <w:szCs w:val="24"/>
        </w:rPr>
      </w:pPr>
    </w:p>
    <w:p w14:paraId="282C3B8D" w14:textId="77777777" w:rsidR="009D5701" w:rsidRPr="009C12C4" w:rsidRDefault="00525B28">
      <w:pPr>
        <w:rPr>
          <w:sz w:val="24"/>
          <w:szCs w:val="24"/>
        </w:rPr>
      </w:pPr>
      <w:r>
        <w:rPr>
          <w:rFonts w:hint="eastAsia"/>
          <w:sz w:val="24"/>
          <w:szCs w:val="24"/>
        </w:rPr>
        <w:t>９</w:t>
      </w:r>
      <w:r w:rsidR="009D5701" w:rsidRPr="009C12C4">
        <w:rPr>
          <w:rFonts w:hint="eastAsia"/>
          <w:sz w:val="24"/>
          <w:szCs w:val="24"/>
        </w:rPr>
        <w:t xml:space="preserve">　助成金の額の確定</w:t>
      </w:r>
    </w:p>
    <w:p w14:paraId="43F563D8" w14:textId="77777777" w:rsidR="00A10845" w:rsidRPr="009C12C4" w:rsidRDefault="00A10845" w:rsidP="0004127F">
      <w:pPr>
        <w:ind w:left="240" w:hangingChars="100" w:hanging="240"/>
        <w:rPr>
          <w:sz w:val="24"/>
          <w:szCs w:val="24"/>
        </w:rPr>
      </w:pPr>
      <w:r w:rsidRPr="009C12C4">
        <w:rPr>
          <w:rFonts w:hint="eastAsia"/>
          <w:sz w:val="24"/>
          <w:szCs w:val="24"/>
        </w:rPr>
        <w:t xml:space="preserve">　</w:t>
      </w:r>
      <w:r w:rsidR="0004127F">
        <w:rPr>
          <w:rFonts w:hint="eastAsia"/>
          <w:sz w:val="24"/>
          <w:szCs w:val="24"/>
        </w:rPr>
        <w:t xml:space="preserve">　</w:t>
      </w:r>
      <w:r w:rsidRPr="009C12C4">
        <w:rPr>
          <w:rFonts w:hint="eastAsia"/>
          <w:sz w:val="24"/>
          <w:szCs w:val="24"/>
        </w:rPr>
        <w:t>会長は、実績報告書の内容を審査し</w:t>
      </w:r>
      <w:r w:rsidR="00841B35" w:rsidRPr="009C12C4">
        <w:rPr>
          <w:rFonts w:hint="eastAsia"/>
          <w:sz w:val="24"/>
          <w:szCs w:val="24"/>
        </w:rPr>
        <w:t>、助成金の使途が適切であると認めた場合には、助成金の額を確定するものとし、助成事業者に対し助成金額確定通知書（様式第</w:t>
      </w:r>
      <w:r w:rsidR="00EE5A96">
        <w:rPr>
          <w:rFonts w:hint="eastAsia"/>
          <w:sz w:val="24"/>
          <w:szCs w:val="24"/>
        </w:rPr>
        <w:t>５</w:t>
      </w:r>
      <w:r w:rsidR="00841B35" w:rsidRPr="009C12C4">
        <w:rPr>
          <w:rFonts w:hint="eastAsia"/>
          <w:sz w:val="24"/>
          <w:szCs w:val="24"/>
        </w:rPr>
        <w:t>号）により通知するものとする。</w:t>
      </w:r>
    </w:p>
    <w:p w14:paraId="38042438" w14:textId="77777777" w:rsidR="00A10845" w:rsidRPr="009C12C4" w:rsidRDefault="00A10845">
      <w:pPr>
        <w:rPr>
          <w:sz w:val="24"/>
          <w:szCs w:val="24"/>
        </w:rPr>
      </w:pPr>
    </w:p>
    <w:p w14:paraId="11EE4E84" w14:textId="77777777" w:rsidR="009D5701" w:rsidRPr="009C12C4" w:rsidRDefault="00525B28">
      <w:pPr>
        <w:rPr>
          <w:sz w:val="24"/>
          <w:szCs w:val="24"/>
        </w:rPr>
      </w:pPr>
      <w:r>
        <w:rPr>
          <w:rFonts w:hint="eastAsia"/>
          <w:sz w:val="24"/>
          <w:szCs w:val="24"/>
        </w:rPr>
        <w:t>１０</w:t>
      </w:r>
      <w:r w:rsidR="009D5701" w:rsidRPr="009C12C4">
        <w:rPr>
          <w:rFonts w:hint="eastAsia"/>
          <w:sz w:val="24"/>
          <w:szCs w:val="24"/>
        </w:rPr>
        <w:t xml:space="preserve">　助成金の取り消し</w:t>
      </w:r>
    </w:p>
    <w:p w14:paraId="7E46CD14" w14:textId="77777777" w:rsidR="009D5701" w:rsidRPr="009C12C4" w:rsidRDefault="00841B35" w:rsidP="0004127F">
      <w:pPr>
        <w:ind w:left="240" w:hangingChars="100" w:hanging="240"/>
        <w:rPr>
          <w:sz w:val="24"/>
          <w:szCs w:val="24"/>
        </w:rPr>
      </w:pPr>
      <w:r w:rsidRPr="009C12C4">
        <w:rPr>
          <w:rFonts w:hint="eastAsia"/>
          <w:sz w:val="24"/>
          <w:szCs w:val="24"/>
        </w:rPr>
        <w:t xml:space="preserve">　</w:t>
      </w:r>
      <w:r w:rsidR="0004127F">
        <w:rPr>
          <w:rFonts w:hint="eastAsia"/>
          <w:sz w:val="24"/>
          <w:szCs w:val="24"/>
        </w:rPr>
        <w:t xml:space="preserve">　</w:t>
      </w:r>
      <w:r w:rsidR="009C12C4" w:rsidRPr="009C12C4">
        <w:rPr>
          <w:rFonts w:hint="eastAsia"/>
          <w:sz w:val="24"/>
          <w:szCs w:val="24"/>
        </w:rPr>
        <w:t>会長は次の各号に該当すると判断したときは、助成金の全額または一部</w:t>
      </w:r>
      <w:r w:rsidR="008A7485">
        <w:rPr>
          <w:rFonts w:hint="eastAsia"/>
          <w:sz w:val="24"/>
          <w:szCs w:val="24"/>
        </w:rPr>
        <w:t>を</w:t>
      </w:r>
      <w:r w:rsidR="00D74618">
        <w:rPr>
          <w:rFonts w:hint="eastAsia"/>
          <w:sz w:val="24"/>
          <w:szCs w:val="24"/>
        </w:rPr>
        <w:t>取り消す</w:t>
      </w:r>
      <w:r w:rsidR="009C12C4" w:rsidRPr="009C12C4">
        <w:rPr>
          <w:rFonts w:hint="eastAsia"/>
          <w:sz w:val="24"/>
          <w:szCs w:val="24"/>
        </w:rPr>
        <w:t>ことができる。</w:t>
      </w:r>
    </w:p>
    <w:p w14:paraId="6ABA9FF8" w14:textId="77777777" w:rsidR="00841B35" w:rsidRDefault="00712C8E">
      <w:pPr>
        <w:rPr>
          <w:sz w:val="24"/>
          <w:szCs w:val="24"/>
        </w:rPr>
      </w:pPr>
      <w:r>
        <w:rPr>
          <w:rFonts w:hint="eastAsia"/>
          <w:sz w:val="24"/>
          <w:szCs w:val="24"/>
        </w:rPr>
        <w:t>（１）助成金を</w:t>
      </w:r>
      <w:r w:rsidR="00D74618">
        <w:rPr>
          <w:rFonts w:hint="eastAsia"/>
          <w:sz w:val="24"/>
          <w:szCs w:val="24"/>
        </w:rPr>
        <w:t>申請した使途</w:t>
      </w:r>
      <w:r w:rsidR="001A149A">
        <w:rPr>
          <w:rFonts w:hint="eastAsia"/>
          <w:sz w:val="24"/>
          <w:szCs w:val="24"/>
        </w:rPr>
        <w:t>以外の</w:t>
      </w:r>
      <w:r>
        <w:rPr>
          <w:rFonts w:hint="eastAsia"/>
          <w:sz w:val="24"/>
          <w:szCs w:val="24"/>
        </w:rPr>
        <w:t>用途に</w:t>
      </w:r>
      <w:r w:rsidR="001A149A">
        <w:rPr>
          <w:rFonts w:hint="eastAsia"/>
          <w:sz w:val="24"/>
          <w:szCs w:val="24"/>
        </w:rPr>
        <w:t>使用</w:t>
      </w:r>
      <w:r>
        <w:rPr>
          <w:rFonts w:hint="eastAsia"/>
          <w:sz w:val="24"/>
          <w:szCs w:val="24"/>
        </w:rPr>
        <w:t>したとき</w:t>
      </w:r>
    </w:p>
    <w:p w14:paraId="1497E129" w14:textId="77777777" w:rsidR="00712C8E" w:rsidRDefault="00712C8E">
      <w:pPr>
        <w:rPr>
          <w:sz w:val="24"/>
          <w:szCs w:val="24"/>
        </w:rPr>
      </w:pPr>
      <w:r>
        <w:rPr>
          <w:rFonts w:hint="eastAsia"/>
          <w:sz w:val="24"/>
          <w:szCs w:val="24"/>
        </w:rPr>
        <w:t>（２）</w:t>
      </w:r>
      <w:r w:rsidR="00D74618">
        <w:rPr>
          <w:rFonts w:hint="eastAsia"/>
          <w:sz w:val="24"/>
          <w:szCs w:val="24"/>
        </w:rPr>
        <w:t>事業を中止したとき</w:t>
      </w:r>
      <w:r w:rsidR="00223C59">
        <w:rPr>
          <w:rFonts w:hint="eastAsia"/>
          <w:sz w:val="24"/>
          <w:szCs w:val="24"/>
        </w:rPr>
        <w:t>及び事業を実施する見込みがなくなったとき</w:t>
      </w:r>
    </w:p>
    <w:p w14:paraId="21A5A33C" w14:textId="77777777" w:rsidR="00712C8E" w:rsidRDefault="00712C8E">
      <w:pPr>
        <w:rPr>
          <w:sz w:val="24"/>
          <w:szCs w:val="24"/>
        </w:rPr>
      </w:pPr>
      <w:r>
        <w:rPr>
          <w:rFonts w:hint="eastAsia"/>
          <w:sz w:val="24"/>
          <w:szCs w:val="24"/>
        </w:rPr>
        <w:t>（３）</w:t>
      </w:r>
      <w:r w:rsidR="001A149A">
        <w:rPr>
          <w:rFonts w:hint="eastAsia"/>
          <w:sz w:val="24"/>
          <w:szCs w:val="24"/>
        </w:rPr>
        <w:t>助成金を不正</w:t>
      </w:r>
      <w:r w:rsidR="00D74618">
        <w:rPr>
          <w:rFonts w:hint="eastAsia"/>
          <w:sz w:val="24"/>
          <w:szCs w:val="24"/>
        </w:rPr>
        <w:t>に使用したとき</w:t>
      </w:r>
    </w:p>
    <w:p w14:paraId="6A73F742" w14:textId="77777777" w:rsidR="00712C8E" w:rsidRDefault="00712C8E">
      <w:pPr>
        <w:rPr>
          <w:sz w:val="24"/>
          <w:szCs w:val="24"/>
        </w:rPr>
      </w:pPr>
      <w:r>
        <w:rPr>
          <w:rFonts w:hint="eastAsia"/>
          <w:sz w:val="24"/>
          <w:szCs w:val="24"/>
        </w:rPr>
        <w:t>（４）</w:t>
      </w:r>
      <w:r w:rsidR="00223C59">
        <w:rPr>
          <w:rFonts w:hint="eastAsia"/>
          <w:sz w:val="24"/>
          <w:szCs w:val="24"/>
        </w:rPr>
        <w:t>その他会長が不適と認めたとき</w:t>
      </w:r>
    </w:p>
    <w:p w14:paraId="7DE17D3C" w14:textId="77777777" w:rsidR="00712C8E" w:rsidRPr="009C12C4" w:rsidRDefault="00712C8E">
      <w:pPr>
        <w:rPr>
          <w:sz w:val="24"/>
          <w:szCs w:val="24"/>
        </w:rPr>
      </w:pPr>
    </w:p>
    <w:p w14:paraId="4E8E53F8" w14:textId="77777777" w:rsidR="009D5701" w:rsidRDefault="009D5701">
      <w:pPr>
        <w:rPr>
          <w:sz w:val="24"/>
          <w:szCs w:val="24"/>
        </w:rPr>
      </w:pPr>
      <w:r w:rsidRPr="009C12C4">
        <w:rPr>
          <w:rFonts w:hint="eastAsia"/>
          <w:sz w:val="24"/>
          <w:szCs w:val="24"/>
        </w:rPr>
        <w:t>１</w:t>
      </w:r>
      <w:r w:rsidR="00525B28">
        <w:rPr>
          <w:rFonts w:hint="eastAsia"/>
          <w:sz w:val="24"/>
          <w:szCs w:val="24"/>
        </w:rPr>
        <w:t xml:space="preserve">１　</w:t>
      </w:r>
      <w:r w:rsidR="00223C59">
        <w:rPr>
          <w:rFonts w:hint="eastAsia"/>
          <w:sz w:val="24"/>
          <w:szCs w:val="24"/>
        </w:rPr>
        <w:t>助成金の返還</w:t>
      </w:r>
    </w:p>
    <w:p w14:paraId="45381D98" w14:textId="77777777" w:rsidR="00223C59" w:rsidRDefault="00223C59" w:rsidP="0004127F">
      <w:pPr>
        <w:ind w:left="240" w:hangingChars="100" w:hanging="240"/>
        <w:rPr>
          <w:sz w:val="24"/>
          <w:szCs w:val="24"/>
        </w:rPr>
      </w:pPr>
      <w:r>
        <w:rPr>
          <w:rFonts w:hint="eastAsia"/>
          <w:sz w:val="24"/>
          <w:szCs w:val="24"/>
        </w:rPr>
        <w:t xml:space="preserve">　</w:t>
      </w:r>
      <w:r w:rsidR="0004127F">
        <w:rPr>
          <w:rFonts w:hint="eastAsia"/>
          <w:sz w:val="24"/>
          <w:szCs w:val="24"/>
        </w:rPr>
        <w:t xml:space="preserve">　</w:t>
      </w:r>
      <w:r>
        <w:rPr>
          <w:rFonts w:hint="eastAsia"/>
          <w:sz w:val="24"/>
          <w:szCs w:val="24"/>
        </w:rPr>
        <w:t>助成事業者は、助成金の交付の決定を取り消した場合において、すでに助成金が交付されている場合は、定められた期限までにその助成金を返還しなければならない。</w:t>
      </w:r>
    </w:p>
    <w:p w14:paraId="14D43B85" w14:textId="77777777" w:rsidR="00223C59" w:rsidRDefault="00223C59" w:rsidP="000E3FFB">
      <w:pPr>
        <w:ind w:leftChars="100" w:left="210"/>
        <w:rPr>
          <w:sz w:val="24"/>
          <w:szCs w:val="24"/>
        </w:rPr>
      </w:pPr>
      <w:r>
        <w:rPr>
          <w:rFonts w:hint="eastAsia"/>
          <w:sz w:val="24"/>
          <w:szCs w:val="24"/>
        </w:rPr>
        <w:t xml:space="preserve">　助成事業者は、助成金の額の確定後、助成金に残金が生じた場合は返還することとする。</w:t>
      </w:r>
    </w:p>
    <w:p w14:paraId="2CFC14FD" w14:textId="634084A5" w:rsidR="00223C59" w:rsidRDefault="00223C59">
      <w:pPr>
        <w:rPr>
          <w:sz w:val="24"/>
          <w:szCs w:val="24"/>
        </w:rPr>
      </w:pPr>
    </w:p>
    <w:p w14:paraId="3D2D9EC9" w14:textId="77777777" w:rsidR="00F71274" w:rsidRDefault="00F71274">
      <w:pPr>
        <w:rPr>
          <w:sz w:val="24"/>
          <w:szCs w:val="24"/>
        </w:rPr>
      </w:pPr>
    </w:p>
    <w:p w14:paraId="5DBE062D" w14:textId="77777777" w:rsidR="00223C59" w:rsidRDefault="00223C59">
      <w:pPr>
        <w:rPr>
          <w:sz w:val="24"/>
          <w:szCs w:val="24"/>
        </w:rPr>
      </w:pPr>
      <w:r>
        <w:rPr>
          <w:rFonts w:hint="eastAsia"/>
          <w:sz w:val="24"/>
          <w:szCs w:val="24"/>
        </w:rPr>
        <w:lastRenderedPageBreak/>
        <w:t>１</w:t>
      </w:r>
      <w:r w:rsidR="00525B28">
        <w:rPr>
          <w:rFonts w:hint="eastAsia"/>
          <w:sz w:val="24"/>
          <w:szCs w:val="24"/>
        </w:rPr>
        <w:t xml:space="preserve">２　</w:t>
      </w:r>
      <w:r>
        <w:rPr>
          <w:rFonts w:hint="eastAsia"/>
          <w:sz w:val="24"/>
          <w:szCs w:val="24"/>
        </w:rPr>
        <w:t>その他</w:t>
      </w:r>
    </w:p>
    <w:p w14:paraId="5DFFC523" w14:textId="77777777" w:rsidR="00223C59" w:rsidRDefault="00223C59" w:rsidP="00EE5A96">
      <w:pPr>
        <w:ind w:left="240" w:hangingChars="100" w:hanging="240"/>
        <w:rPr>
          <w:sz w:val="24"/>
          <w:szCs w:val="24"/>
        </w:rPr>
      </w:pPr>
      <w:r>
        <w:rPr>
          <w:rFonts w:hint="eastAsia"/>
          <w:sz w:val="24"/>
          <w:szCs w:val="24"/>
        </w:rPr>
        <w:t xml:space="preserve">　</w:t>
      </w:r>
      <w:r w:rsidR="00EE5A96">
        <w:rPr>
          <w:rFonts w:hint="eastAsia"/>
          <w:sz w:val="24"/>
          <w:szCs w:val="24"/>
        </w:rPr>
        <w:t xml:space="preserve">　</w:t>
      </w:r>
      <w:r>
        <w:rPr>
          <w:rFonts w:hint="eastAsia"/>
          <w:sz w:val="24"/>
          <w:szCs w:val="24"/>
        </w:rPr>
        <w:t>この助成金の収入及び支出に関する証拠書類</w:t>
      </w:r>
      <w:r w:rsidR="005F3A78">
        <w:rPr>
          <w:rFonts w:hint="eastAsia"/>
          <w:sz w:val="24"/>
          <w:szCs w:val="24"/>
        </w:rPr>
        <w:t>並びに帳簿は、事業完了後</w:t>
      </w:r>
      <w:r w:rsidR="00EF6E75">
        <w:rPr>
          <w:rFonts w:hint="eastAsia"/>
          <w:sz w:val="24"/>
          <w:szCs w:val="24"/>
        </w:rPr>
        <w:t>５</w:t>
      </w:r>
      <w:r w:rsidR="005F3A78">
        <w:rPr>
          <w:rFonts w:hint="eastAsia"/>
          <w:sz w:val="24"/>
          <w:szCs w:val="24"/>
        </w:rPr>
        <w:t>年間保管しておかなければならない。</w:t>
      </w:r>
    </w:p>
    <w:p w14:paraId="383AB2EC" w14:textId="77777777" w:rsidR="00A51286" w:rsidRDefault="00A51286" w:rsidP="000E3FFB">
      <w:pPr>
        <w:ind w:leftChars="100" w:left="210"/>
        <w:rPr>
          <w:sz w:val="24"/>
          <w:szCs w:val="24"/>
        </w:rPr>
      </w:pPr>
      <w:r>
        <w:rPr>
          <w:rFonts w:hint="eastAsia"/>
          <w:sz w:val="24"/>
          <w:szCs w:val="24"/>
        </w:rPr>
        <w:t xml:space="preserve">　その他</w:t>
      </w:r>
      <w:r w:rsidR="00EF6E75">
        <w:rPr>
          <w:rFonts w:hint="eastAsia"/>
          <w:sz w:val="24"/>
          <w:szCs w:val="24"/>
        </w:rPr>
        <w:t>本</w:t>
      </w:r>
      <w:r>
        <w:rPr>
          <w:rFonts w:hint="eastAsia"/>
          <w:sz w:val="24"/>
          <w:szCs w:val="24"/>
        </w:rPr>
        <w:t>助成</w:t>
      </w:r>
      <w:r w:rsidR="00EF6E75">
        <w:rPr>
          <w:rFonts w:hint="eastAsia"/>
          <w:sz w:val="24"/>
          <w:szCs w:val="24"/>
        </w:rPr>
        <w:t>に</w:t>
      </w:r>
      <w:r>
        <w:rPr>
          <w:rFonts w:hint="eastAsia"/>
          <w:sz w:val="24"/>
          <w:szCs w:val="24"/>
        </w:rPr>
        <w:t>関する事項は</w:t>
      </w:r>
      <w:r w:rsidR="00EE5A96">
        <w:rPr>
          <w:rFonts w:hint="eastAsia"/>
          <w:sz w:val="24"/>
          <w:szCs w:val="24"/>
        </w:rPr>
        <w:t>茨城県共同募金会地域福祉</w:t>
      </w:r>
      <w:r w:rsidR="00EF6E75">
        <w:rPr>
          <w:rFonts w:hint="eastAsia"/>
          <w:sz w:val="24"/>
          <w:szCs w:val="24"/>
        </w:rPr>
        <w:t>特別助成取扱要領</w:t>
      </w:r>
      <w:r>
        <w:rPr>
          <w:rFonts w:hint="eastAsia"/>
          <w:sz w:val="24"/>
          <w:szCs w:val="24"/>
        </w:rPr>
        <w:t>に定めるところによる</w:t>
      </w:r>
      <w:r w:rsidR="00EE5A96">
        <w:rPr>
          <w:rFonts w:hint="eastAsia"/>
          <w:sz w:val="24"/>
          <w:szCs w:val="24"/>
        </w:rPr>
        <w:t>。</w:t>
      </w:r>
    </w:p>
    <w:p w14:paraId="3EEECE18" w14:textId="77777777" w:rsidR="00525B28" w:rsidRDefault="00525B28" w:rsidP="0058181D">
      <w:pPr>
        <w:spacing w:line="300" w:lineRule="auto"/>
        <w:ind w:leftChars="100" w:left="210"/>
        <w:rPr>
          <w:sz w:val="24"/>
          <w:szCs w:val="24"/>
        </w:rPr>
      </w:pPr>
    </w:p>
    <w:p w14:paraId="6A6537B2" w14:textId="77777777" w:rsidR="0020466D" w:rsidRDefault="0020466D" w:rsidP="0058181D">
      <w:pPr>
        <w:spacing w:line="300" w:lineRule="auto"/>
        <w:ind w:leftChars="100" w:left="210"/>
        <w:rPr>
          <w:sz w:val="24"/>
          <w:szCs w:val="24"/>
        </w:rPr>
      </w:pPr>
      <w:r>
        <w:rPr>
          <w:rFonts w:hint="eastAsia"/>
          <w:sz w:val="24"/>
          <w:szCs w:val="24"/>
        </w:rPr>
        <w:t>附則</w:t>
      </w:r>
    </w:p>
    <w:p w14:paraId="4816A4B8" w14:textId="77777777" w:rsidR="0020466D" w:rsidRDefault="0020466D" w:rsidP="0058181D">
      <w:pPr>
        <w:spacing w:after="0" w:line="300" w:lineRule="auto"/>
        <w:ind w:leftChars="100" w:left="210"/>
        <w:rPr>
          <w:sz w:val="24"/>
          <w:szCs w:val="24"/>
        </w:rPr>
      </w:pPr>
      <w:r>
        <w:rPr>
          <w:rFonts w:hint="eastAsia"/>
          <w:sz w:val="24"/>
          <w:szCs w:val="24"/>
        </w:rPr>
        <w:t>この要項は</w:t>
      </w:r>
      <w:r w:rsidR="00E030FE">
        <w:rPr>
          <w:rFonts w:hint="eastAsia"/>
          <w:sz w:val="24"/>
          <w:szCs w:val="24"/>
        </w:rPr>
        <w:t>令和２</w:t>
      </w:r>
      <w:r>
        <w:rPr>
          <w:rFonts w:hint="eastAsia"/>
          <w:sz w:val="24"/>
          <w:szCs w:val="24"/>
        </w:rPr>
        <w:t>年４月</w:t>
      </w:r>
      <w:r w:rsidR="009B26B8">
        <w:rPr>
          <w:rFonts w:hint="eastAsia"/>
          <w:sz w:val="24"/>
          <w:szCs w:val="24"/>
        </w:rPr>
        <w:t>１</w:t>
      </w:r>
      <w:r>
        <w:rPr>
          <w:rFonts w:hint="eastAsia"/>
          <w:sz w:val="24"/>
          <w:szCs w:val="24"/>
        </w:rPr>
        <w:t>日から施行する。</w:t>
      </w:r>
    </w:p>
    <w:p w14:paraId="20EC2AA1" w14:textId="77777777" w:rsidR="00185A3D" w:rsidRPr="003861F5" w:rsidRDefault="00185A3D" w:rsidP="00185A3D">
      <w:pPr>
        <w:spacing w:line="300" w:lineRule="auto"/>
        <w:ind w:leftChars="100" w:left="210"/>
        <w:rPr>
          <w:sz w:val="24"/>
          <w:szCs w:val="24"/>
        </w:rPr>
      </w:pPr>
      <w:r w:rsidRPr="003861F5">
        <w:rPr>
          <w:rFonts w:hint="eastAsia"/>
          <w:sz w:val="24"/>
          <w:szCs w:val="24"/>
        </w:rPr>
        <w:t>附則</w:t>
      </w:r>
    </w:p>
    <w:p w14:paraId="1F2C23FA" w14:textId="2220AD80" w:rsidR="00185A3D" w:rsidRPr="003861F5" w:rsidRDefault="00185A3D" w:rsidP="00185A3D">
      <w:pPr>
        <w:spacing w:after="0" w:line="300" w:lineRule="auto"/>
        <w:ind w:leftChars="100" w:left="210"/>
        <w:rPr>
          <w:sz w:val="24"/>
          <w:szCs w:val="24"/>
        </w:rPr>
      </w:pPr>
      <w:r w:rsidRPr="003861F5">
        <w:rPr>
          <w:rFonts w:hint="eastAsia"/>
          <w:sz w:val="24"/>
          <w:szCs w:val="24"/>
        </w:rPr>
        <w:t>この要項は令和２年５月</w:t>
      </w:r>
      <w:r w:rsidR="00220CBE" w:rsidRPr="003861F5">
        <w:rPr>
          <w:rFonts w:hint="eastAsia"/>
          <w:sz w:val="24"/>
          <w:szCs w:val="24"/>
        </w:rPr>
        <w:t>８</w:t>
      </w:r>
      <w:r w:rsidRPr="003861F5">
        <w:rPr>
          <w:rFonts w:hint="eastAsia"/>
          <w:sz w:val="24"/>
          <w:szCs w:val="24"/>
        </w:rPr>
        <w:t>日から施行する。</w:t>
      </w:r>
    </w:p>
    <w:p w14:paraId="5569D394" w14:textId="77777777" w:rsidR="003861F5" w:rsidRPr="00F71274" w:rsidRDefault="003861F5" w:rsidP="003861F5">
      <w:pPr>
        <w:spacing w:line="300" w:lineRule="auto"/>
        <w:ind w:leftChars="100" w:left="210"/>
        <w:rPr>
          <w:sz w:val="24"/>
          <w:szCs w:val="24"/>
        </w:rPr>
      </w:pPr>
      <w:r w:rsidRPr="00F71274">
        <w:rPr>
          <w:rFonts w:hint="eastAsia"/>
          <w:sz w:val="24"/>
          <w:szCs w:val="24"/>
        </w:rPr>
        <w:t>附則</w:t>
      </w:r>
    </w:p>
    <w:p w14:paraId="57E6C981" w14:textId="4DDCFFA5" w:rsidR="003861F5" w:rsidRPr="00F71274" w:rsidRDefault="003861F5" w:rsidP="003861F5">
      <w:pPr>
        <w:spacing w:after="0" w:line="300" w:lineRule="auto"/>
        <w:ind w:leftChars="100" w:left="210"/>
        <w:rPr>
          <w:sz w:val="24"/>
          <w:szCs w:val="24"/>
        </w:rPr>
      </w:pPr>
      <w:r w:rsidRPr="00F71274">
        <w:rPr>
          <w:rFonts w:hint="eastAsia"/>
          <w:sz w:val="24"/>
          <w:szCs w:val="24"/>
        </w:rPr>
        <w:t>この要項は令和２年８月</w:t>
      </w:r>
      <w:r w:rsidR="00807402">
        <w:rPr>
          <w:rFonts w:hint="eastAsia"/>
          <w:sz w:val="24"/>
          <w:szCs w:val="24"/>
        </w:rPr>
        <w:t>１７</w:t>
      </w:r>
      <w:r w:rsidRPr="00F71274">
        <w:rPr>
          <w:rFonts w:hint="eastAsia"/>
          <w:sz w:val="24"/>
          <w:szCs w:val="24"/>
        </w:rPr>
        <w:t>日から施行する。</w:t>
      </w:r>
    </w:p>
    <w:p w14:paraId="27BA06C1" w14:textId="77777777" w:rsidR="00525B28" w:rsidRPr="003861F5" w:rsidRDefault="00525B28" w:rsidP="000E3FFB">
      <w:pPr>
        <w:ind w:leftChars="100" w:left="210"/>
        <w:rPr>
          <w:sz w:val="24"/>
          <w:szCs w:val="24"/>
        </w:rPr>
      </w:pPr>
    </w:p>
    <w:sectPr w:rsidR="00525B28" w:rsidRPr="003861F5" w:rsidSect="0058181D">
      <w:pgSz w:w="11906" w:h="16838" w:code="9"/>
      <w:pgMar w:top="1304" w:right="1134" w:bottom="1247"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43"/>
    <w:rsid w:val="0004127F"/>
    <w:rsid w:val="000E3FFB"/>
    <w:rsid w:val="0016181D"/>
    <w:rsid w:val="001632C7"/>
    <w:rsid w:val="00185A3D"/>
    <w:rsid w:val="001A149A"/>
    <w:rsid w:val="001F655D"/>
    <w:rsid w:val="0020466D"/>
    <w:rsid w:val="00220CBE"/>
    <w:rsid w:val="00223C59"/>
    <w:rsid w:val="00257B10"/>
    <w:rsid w:val="00264FA4"/>
    <w:rsid w:val="00296A2F"/>
    <w:rsid w:val="0031219C"/>
    <w:rsid w:val="0036042D"/>
    <w:rsid w:val="003629F3"/>
    <w:rsid w:val="003861F5"/>
    <w:rsid w:val="003979E4"/>
    <w:rsid w:val="003C1EED"/>
    <w:rsid w:val="00402F70"/>
    <w:rsid w:val="00421D01"/>
    <w:rsid w:val="00475EC6"/>
    <w:rsid w:val="00480E3B"/>
    <w:rsid w:val="004F4A13"/>
    <w:rsid w:val="00525B28"/>
    <w:rsid w:val="00546E17"/>
    <w:rsid w:val="005539F4"/>
    <w:rsid w:val="00555250"/>
    <w:rsid w:val="00580215"/>
    <w:rsid w:val="0058181D"/>
    <w:rsid w:val="005C6BDC"/>
    <w:rsid w:val="005F3A78"/>
    <w:rsid w:val="0064739D"/>
    <w:rsid w:val="006474FF"/>
    <w:rsid w:val="006D2F7C"/>
    <w:rsid w:val="006F6632"/>
    <w:rsid w:val="00712C8E"/>
    <w:rsid w:val="007153E9"/>
    <w:rsid w:val="007554BD"/>
    <w:rsid w:val="007C702F"/>
    <w:rsid w:val="00807402"/>
    <w:rsid w:val="008208EB"/>
    <w:rsid w:val="00823571"/>
    <w:rsid w:val="00841B35"/>
    <w:rsid w:val="008873EC"/>
    <w:rsid w:val="008911A0"/>
    <w:rsid w:val="008A7485"/>
    <w:rsid w:val="008E1ED6"/>
    <w:rsid w:val="009903F4"/>
    <w:rsid w:val="009B26B8"/>
    <w:rsid w:val="009C12C4"/>
    <w:rsid w:val="009D5701"/>
    <w:rsid w:val="009F6491"/>
    <w:rsid w:val="00A10845"/>
    <w:rsid w:val="00A36049"/>
    <w:rsid w:val="00A51286"/>
    <w:rsid w:val="00A71ADD"/>
    <w:rsid w:val="00A77277"/>
    <w:rsid w:val="00AE3D43"/>
    <w:rsid w:val="00B172D1"/>
    <w:rsid w:val="00B625D9"/>
    <w:rsid w:val="00B70E71"/>
    <w:rsid w:val="00C3696B"/>
    <w:rsid w:val="00C45E7E"/>
    <w:rsid w:val="00C74B98"/>
    <w:rsid w:val="00C84669"/>
    <w:rsid w:val="00D43EF7"/>
    <w:rsid w:val="00D74618"/>
    <w:rsid w:val="00E030FE"/>
    <w:rsid w:val="00E744F6"/>
    <w:rsid w:val="00EE5A96"/>
    <w:rsid w:val="00EF6E75"/>
    <w:rsid w:val="00F206D7"/>
    <w:rsid w:val="00F71274"/>
    <w:rsid w:val="00FA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C4671"/>
  <w15:docId w15:val="{EB163370-DEFD-4568-869B-3B577D98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NO4</dc:creator>
  <cp:lastModifiedBy>阿久津　善志</cp:lastModifiedBy>
  <cp:revision>2</cp:revision>
  <cp:lastPrinted>2020-05-07T23:45:00Z</cp:lastPrinted>
  <dcterms:created xsi:type="dcterms:W3CDTF">2020-08-13T01:10:00Z</dcterms:created>
  <dcterms:modified xsi:type="dcterms:W3CDTF">2020-08-13T01:10:00Z</dcterms:modified>
</cp:coreProperties>
</file>